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0.343017578125" w:firstLine="0"/>
        <w:jc w:val="center"/>
        <w:rPr>
          <w:rFonts w:ascii="Calibri" w:cs="Calibri" w:eastAsia="Calibri" w:hAnsi="Calibri"/>
          <w:b w:val="1"/>
          <w:i w:val="0"/>
          <w:smallCaps w:val="0"/>
          <w:strike w:val="0"/>
          <w:color w:val="000000"/>
          <w:sz w:val="44"/>
          <w:szCs w:val="44"/>
          <w:u w:val="none"/>
          <w:shd w:fill="auto" w:val="clear"/>
          <w:vertAlign w:val="baseline"/>
        </w:rPr>
      </w:pPr>
      <w:r w:rsidDel="00000000" w:rsidR="00000000" w:rsidRPr="00000000">
        <w:rPr>
          <w:rFonts w:ascii="Calibri" w:cs="Calibri" w:eastAsia="Calibri" w:hAnsi="Calibri"/>
          <w:b w:val="1"/>
          <w:i w:val="0"/>
          <w:smallCaps w:val="0"/>
          <w:strike w:val="0"/>
          <w:color w:val="000000"/>
          <w:sz w:val="44"/>
          <w:szCs w:val="44"/>
          <w:u w:val="none"/>
          <w:shd w:fill="auto" w:val="clear"/>
          <w:vertAlign w:val="baseline"/>
          <w:rtl w:val="0"/>
        </w:rPr>
        <w:t xml:space="preserve">Provost Public School </w:t>
      </w:r>
      <w:r w:rsidDel="00000000" w:rsidR="00000000" w:rsidRPr="00000000">
        <w:rPr>
          <w:rFonts w:ascii="Calibri" w:cs="Calibri" w:eastAsia="Calibri" w:hAnsi="Calibri"/>
          <w:b w:val="1"/>
          <w:i w:val="0"/>
          <w:smallCaps w:val="0"/>
          <w:strike w:val="0"/>
          <w:color w:val="000000"/>
          <w:sz w:val="44"/>
          <w:szCs w:val="44"/>
          <w:u w:val="single"/>
          <w:shd w:fill="auto" w:val="clear"/>
          <w:vertAlign w:val="baseline"/>
          <w:rtl w:val="0"/>
        </w:rPr>
        <w:t xml:space="preserve">Council</w:t>
      </w:r>
      <w:r w:rsidDel="00000000" w:rsidR="00000000" w:rsidRPr="00000000">
        <w:rPr>
          <w:rFonts w:ascii="Calibri" w:cs="Calibri" w:eastAsia="Calibri" w:hAnsi="Calibri"/>
          <w:b w:val="1"/>
          <w:i w:val="0"/>
          <w:smallCaps w:val="0"/>
          <w:strike w:val="0"/>
          <w:color w:val="000000"/>
          <w:sz w:val="44"/>
          <w:szCs w:val="4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0458984375" w:line="240" w:lineRule="auto"/>
        <w:ind w:left="0" w:right="981.6510009765625" w:firstLine="0"/>
        <w:jc w:val="center"/>
        <w:rPr>
          <w:rFonts w:ascii="Calibri" w:cs="Calibri" w:eastAsia="Calibri" w:hAnsi="Calibri"/>
          <w:i w:val="1"/>
          <w:smallCaps w:val="0"/>
          <w:strike w:val="0"/>
          <w:color w:val="000000"/>
          <w:sz w:val="36"/>
          <w:szCs w:val="36"/>
          <w:u w:val="none"/>
          <w:shd w:fill="auto" w:val="clear"/>
          <w:vertAlign w:val="baseline"/>
        </w:rPr>
      </w:pPr>
      <w:r w:rsidDel="00000000" w:rsidR="00000000" w:rsidRPr="00000000">
        <w:rPr>
          <w:rFonts w:ascii="Calibri" w:cs="Calibri" w:eastAsia="Calibri" w:hAnsi="Calibri"/>
          <w:i w:val="1"/>
          <w:sz w:val="36"/>
          <w:szCs w:val="36"/>
          <w:rtl w:val="0"/>
        </w:rPr>
        <w:t xml:space="preserve">September 10th, 2024</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0458984375" w:line="240" w:lineRule="auto"/>
        <w:ind w:left="0" w:right="981.6510009765625" w:firstLine="0"/>
        <w:jc w:val="center"/>
        <w:rPr>
          <w:rFonts w:ascii="Calibri" w:cs="Calibri" w:eastAsia="Calibri" w:hAnsi="Calibri"/>
          <w:i w:val="1"/>
          <w:smallCaps w:val="0"/>
          <w:strike w:val="0"/>
          <w:color w:val="000000"/>
          <w:sz w:val="36"/>
          <w:szCs w:val="36"/>
          <w:u w:val="none"/>
          <w:shd w:fill="auto" w:val="clear"/>
          <w:vertAlign w:val="baseline"/>
        </w:rPr>
      </w:pPr>
      <w:r w:rsidDel="00000000" w:rsidR="00000000" w:rsidRPr="00000000">
        <w:rPr>
          <w:rFonts w:ascii="Calibri" w:cs="Calibri" w:eastAsia="Calibri" w:hAnsi="Calibri"/>
          <w:i w:val="1"/>
          <w:smallCaps w:val="0"/>
          <w:strike w:val="0"/>
          <w:color w:val="000000"/>
          <w:sz w:val="36"/>
          <w:szCs w:val="36"/>
          <w:u w:val="none"/>
          <w:shd w:fill="auto" w:val="clear"/>
          <w:vertAlign w:val="baseline"/>
          <w:rtl w:val="0"/>
        </w:rPr>
        <w:t xml:space="preserve">Meeting </w:t>
      </w:r>
      <w:r w:rsidDel="00000000" w:rsidR="00000000" w:rsidRPr="00000000">
        <w:rPr>
          <w:rFonts w:ascii="Calibri" w:cs="Calibri" w:eastAsia="Calibri" w:hAnsi="Calibri"/>
          <w:i w:val="1"/>
          <w:sz w:val="36"/>
          <w:szCs w:val="36"/>
          <w:rtl w:val="0"/>
        </w:rPr>
        <w:t xml:space="preserve">Minutes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0458984375" w:line="240" w:lineRule="auto"/>
        <w:ind w:left="0" w:right="981.6510009765625" w:firstLine="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In attendance: Brittany Baynham, Amanda Shirtliffe, Corinne Trenerry, Stacy Brouwer, Candace Swanson, Karen Green, Dakota Tizzard, Nicole Gillies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4794921875" w:line="240" w:lineRule="auto"/>
        <w:ind w:left="19.8400878906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1.0 Call Meeting to Order</w:t>
      </w:r>
      <w:r w:rsidDel="00000000" w:rsidR="00000000" w:rsidRPr="00000000">
        <w:rPr>
          <w:rFonts w:ascii="Calibri" w:cs="Calibri" w:eastAsia="Calibri" w:hAnsi="Calibri"/>
          <w:sz w:val="32"/>
          <w:szCs w:val="32"/>
          <w:rtl w:val="0"/>
        </w:rPr>
        <w:t xml:space="preserve">-meeting called to order by Brittany at 7:01 pm.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71.7662525177002" w:lineRule="auto"/>
        <w:ind w:left="8.64013671875" w:right="2480.0457763671875" w:firstLine="1.920013427734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2.0 Approval of Minutes </w:t>
      </w:r>
      <w:r w:rsidDel="00000000" w:rsidR="00000000" w:rsidRPr="00000000">
        <w:rPr>
          <w:rFonts w:ascii="Calibri" w:cs="Calibri" w:eastAsia="Calibri" w:hAnsi="Calibri"/>
          <w:sz w:val="32"/>
          <w:szCs w:val="32"/>
          <w:rtl w:val="0"/>
        </w:rPr>
        <w:t xml:space="preserve">from</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sz w:val="32"/>
          <w:szCs w:val="32"/>
          <w:rtl w:val="0"/>
        </w:rPr>
        <w:t xml:space="preserve">May 7th</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Meeting</w:t>
      </w:r>
      <w:r w:rsidDel="00000000" w:rsidR="00000000" w:rsidRPr="00000000">
        <w:rPr>
          <w:rFonts w:ascii="Calibri" w:cs="Calibri" w:eastAsia="Calibri" w:hAnsi="Calibri"/>
          <w:sz w:val="32"/>
          <w:szCs w:val="32"/>
          <w:rtl w:val="0"/>
        </w:rPr>
        <w:t xml:space="preserve">- Motion  to approve minutes as presented  by  Amanda  . Seconded by Karen.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71.7662525177002" w:lineRule="auto"/>
        <w:ind w:left="8.64013671875" w:right="2480.0457763671875" w:firstLine="1.920013427734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3.0 </w:t>
      </w:r>
      <w:r w:rsidDel="00000000" w:rsidR="00000000" w:rsidRPr="00000000">
        <w:rPr>
          <w:rFonts w:ascii="Calibri" w:cs="Calibri" w:eastAsia="Calibri" w:hAnsi="Calibri"/>
          <w:sz w:val="32"/>
          <w:szCs w:val="32"/>
          <w:rtl w:val="0"/>
        </w:rPr>
        <w:t xml:space="preserve">Consideration of Agenda-no additions</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322265625"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4.0 Correspondence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8.3200073242187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5.0 Reports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27.0401000976562"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 Trustee - a new trustee, Stephanie  Spornitz </w:t>
      </w:r>
      <w:r w:rsidDel="00000000" w:rsidR="00000000" w:rsidRPr="00000000">
        <w:rPr>
          <w:rFonts w:ascii="Calibri" w:cs="Calibri" w:eastAsia="Calibri" w:hAnsi="Calibri"/>
          <w:sz w:val="32"/>
          <w:szCs w:val="32"/>
          <w:rtl w:val="0"/>
        </w:rPr>
        <w:t xml:space="preserve">will now be representing our  school.  A  report with an introductory letter was read by Stacy Brouwer.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36.6400146484375" w:right="0" w:firstLine="0"/>
        <w:jc w:val="left"/>
        <w:rPr>
          <w:rFonts w:ascii="Calibri" w:cs="Calibri" w:eastAsia="Calibri" w:hAnsi="Calibri"/>
          <w:sz w:val="32"/>
          <w:szCs w:val="32"/>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b) </w:t>
      </w:r>
      <w:r w:rsidDel="00000000" w:rsidR="00000000" w:rsidRPr="00000000">
        <w:rPr>
          <w:rFonts w:ascii="Calibri" w:cs="Calibri" w:eastAsia="Calibri" w:hAnsi="Calibri"/>
          <w:color w:val="000000"/>
          <w:sz w:val="32"/>
          <w:szCs w:val="32"/>
          <w:u w:val="none"/>
          <w:rtl w:val="0"/>
        </w:rPr>
        <w:t xml:space="preserve">Principa</w:t>
      </w:r>
      <w:r w:rsidDel="00000000" w:rsidR="00000000" w:rsidRPr="00000000">
        <w:rPr>
          <w:rFonts w:ascii="Calibri" w:cs="Calibri" w:eastAsia="Calibri" w:hAnsi="Calibri"/>
          <w:sz w:val="32"/>
          <w:szCs w:val="32"/>
          <w:rtl w:val="0"/>
        </w:rPr>
        <w:t xml:space="preserve">l- A report from Nicole Fraser and  the Brite program was given  for parents to read. Stacy reviewed  the  Link tree, school website, fee schedule and  Assurance plan for the year. Stacy reviewed some events happening in  the school, they can be  viewed on the linked copy of the report. Stacy shared some school needs  such as support with the outdoor flower beds and court yard maintenance, the  replacement of a chromebook cart, games room being changed or organized and set up, possible support with the library at lunch.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36.6400146484375" w:right="0" w:firstLine="0"/>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 Student Representative-SLAC will be helping with the Terry Fox run starting with a kick off  assembly with the hopes  of doing a color run to  celebrate  reaching  the goal of reaching $10 000. SLAC will be  doing snack boxes  for students in school. Muffin  Mondays and Cookie  Crazies will continue in the school as well  as Subway and A&amp;W lunches.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36.6400146484375" w:right="0" w:firstLine="0"/>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 Questions and comments about reports: All comments can be forwarded to Stacy regarding the assurance plan via email.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36.6400146484375" w:right="0" w:firstLine="0"/>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9.280090332031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6.0 Business Arising from Minutes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27.0401000976562" w:right="0" w:firstLine="0"/>
        <w:jc w:val="left"/>
        <w:rPr>
          <w:rFonts w:ascii="Calibri" w:cs="Calibri" w:eastAsia="Calibri" w:hAnsi="Calibri"/>
          <w:sz w:val="32"/>
          <w:szCs w:val="32"/>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  Track and Field Updat</w:t>
      </w:r>
      <w:r w:rsidDel="00000000" w:rsidR="00000000" w:rsidRPr="00000000">
        <w:rPr>
          <w:rFonts w:ascii="Calibri" w:cs="Calibri" w:eastAsia="Calibri" w:hAnsi="Calibri"/>
          <w:sz w:val="32"/>
          <w:szCs w:val="32"/>
          <w:rtl w:val="0"/>
        </w:rPr>
        <w:t xml:space="preserve">e- Income was $2359.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27.0401000976562" w:right="0" w:firstLine="0"/>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Profit was $880. PPS did ribbons and  the booth. So this current year STA will do both ribbons and booth. Brittany will connect with STA regarding this.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27.0401000976562" w:right="0" w:firstLine="0"/>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8.0000305175781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7.0 New Business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27.0401000976562" w:right="0" w:firstLine="0"/>
        <w:jc w:val="left"/>
        <w:rPr>
          <w:rFonts w:ascii="Calibri" w:cs="Calibri" w:eastAsia="Calibri" w:hAnsi="Calibri"/>
          <w:sz w:val="34"/>
          <w:szCs w:val="34"/>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a)Engagement </w:t>
      </w:r>
      <w:r w:rsidDel="00000000" w:rsidR="00000000" w:rsidRPr="00000000">
        <w:rPr>
          <w:rFonts w:ascii="Calibri" w:cs="Calibri" w:eastAsia="Calibri" w:hAnsi="Calibri"/>
          <w:sz w:val="32"/>
          <w:szCs w:val="32"/>
          <w:rtl w:val="0"/>
        </w:rPr>
        <w:t xml:space="preserve">letter to parents-Brittany has drafted a letter to inform and  engage parents  in the school. It will be sent to parents via email as well in paper format. It can  be  sent also as a link on the facebook page.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27.0401000976562" w:right="0" w:firstLine="0"/>
        <w:jc w:val="left"/>
        <w:rPr>
          <w:rFonts w:ascii="Calibri" w:cs="Calibri" w:eastAsia="Calibri" w:hAnsi="Calibri"/>
          <w:sz w:val="32"/>
          <w:szCs w:val="32"/>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b) </w:t>
      </w:r>
      <w:r w:rsidDel="00000000" w:rsidR="00000000" w:rsidRPr="00000000">
        <w:rPr>
          <w:rFonts w:ascii="Calibri" w:cs="Calibri" w:eastAsia="Calibri" w:hAnsi="Calibri"/>
          <w:sz w:val="32"/>
          <w:szCs w:val="32"/>
          <w:rtl w:val="0"/>
        </w:rPr>
        <w:t xml:space="preserve">M</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eeting dates for </w:t>
      </w:r>
      <w:r w:rsidDel="00000000" w:rsidR="00000000" w:rsidRPr="00000000">
        <w:rPr>
          <w:rFonts w:ascii="Calibri" w:cs="Calibri" w:eastAsia="Calibri" w:hAnsi="Calibri"/>
          <w:sz w:val="32"/>
          <w:szCs w:val="32"/>
          <w:rtl w:val="0"/>
        </w:rPr>
        <w:t xml:space="preserve">the year- November 5, January 7th,March 11th, April 1st, June 3rd,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36.6400146484375" w:right="0" w:firstLine="0"/>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 List of directors: Candace Swanson, Nicole Gillies, Larissa Specht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36.6400146484375" w:right="0" w:firstLine="0"/>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 Contact sheet-will be given out.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36.6400146484375" w:right="0" w:firstLine="0"/>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 Grad (added by Nicole)- invitations  to grad could be given out to families that have moved away or been part of  the class in the  future.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36.6400146484375" w:right="0" w:firstLine="0"/>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 Possibility of Google Meet for future meetings. A test would  need  to be done.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36.6400146484375" w:right="0" w:firstLine="0"/>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71.7662525177002" w:lineRule="auto"/>
        <w:ind w:left="5.4400634765625" w:right="1944.5709228515625" w:firstLine="0"/>
        <w:jc w:val="left"/>
        <w:rPr>
          <w:rFonts w:ascii="Calibri" w:cs="Calibri" w:eastAsia="Calibri" w:hAnsi="Calibri"/>
          <w:sz w:val="32"/>
          <w:szCs w:val="32"/>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8.0 Next Meeting – November 5th, 2024</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71.7662525177002" w:lineRule="auto"/>
        <w:ind w:left="5.4400634765625" w:right="1944.5709228515625" w:firstLine="0"/>
        <w:jc w:val="left"/>
        <w:rPr>
          <w:rFonts w:ascii="Calibri" w:cs="Calibri" w:eastAsia="Calibri" w:hAnsi="Calibri"/>
          <w:sz w:val="32"/>
          <w:szCs w:val="32"/>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9.0 Adjourned at 8:12 pm.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71.7662525177002" w:lineRule="auto"/>
        <w:ind w:left="0" w:right="1944.5709228515625" w:firstLine="0"/>
        <w:jc w:val="left"/>
        <w:rPr>
          <w:rFonts w:ascii="Calibri" w:cs="Calibri" w:eastAsia="Calibri" w:hAnsi="Calibri"/>
          <w:b w:val="1"/>
          <w:sz w:val="44"/>
          <w:szCs w:val="44"/>
        </w:rPr>
      </w:pPr>
      <w:r w:rsidDel="00000000" w:rsidR="00000000" w:rsidRPr="00000000">
        <w:rPr>
          <w:rFonts w:ascii="Calibri" w:cs="Calibri" w:eastAsia="Calibri" w:hAnsi="Calibri"/>
          <w:sz w:val="32"/>
          <w:szCs w:val="32"/>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71.7662525177002" w:lineRule="auto"/>
        <w:ind w:left="0" w:right="1944.5709228515625"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sz w:val="44"/>
          <w:szCs w:val="44"/>
          <w:rtl w:val="0"/>
        </w:rPr>
        <w:t xml:space="preserve">               </w:t>
      </w:r>
      <w:r w:rsidDel="00000000" w:rsidR="00000000" w:rsidRPr="00000000">
        <w:rPr>
          <w:rtl w:val="0"/>
        </w:rPr>
      </w:r>
    </w:p>
    <w:sectPr>
      <w:pgSz w:h="15840" w:w="12240" w:orient="portrait"/>
      <w:pgMar w:bottom="1440" w:top="1440" w:left="1454.4" w:right="5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