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sz w:val="36"/>
          <w:szCs w:val="36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Provost Public School Parent </w:t>
      </w: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u w:val="single"/>
          <w:rtl w:val="0"/>
        </w:rPr>
        <w:t xml:space="preserve">Society</w:t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March 11,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widowControl w:val="0"/>
        <w:spacing w:before="224.720458984375" w:line="240" w:lineRule="auto"/>
        <w:ind w:right="981.6510009765625"/>
        <w:jc w:val="center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i w:val="1"/>
          <w:sz w:val="30"/>
          <w:szCs w:val="30"/>
          <w:rtl w:val="0"/>
        </w:rPr>
        <w:t xml:space="preserve">In Attendance: Katrin Heim, Brittany Baynham, Nicole Gillies, Karen Green, Michelle Livingston, Corinne Trenerry, Stephanie Spornitz</w:t>
      </w:r>
    </w:p>
    <w:p w:rsidR="00000000" w:rsidDel="00000000" w:rsidP="00000000" w:rsidRDefault="00000000" w:rsidRPr="00000000" w14:paraId="00000005">
      <w:pPr>
        <w:widowControl w:val="0"/>
        <w:spacing w:before="224.720458984375" w:line="240" w:lineRule="auto"/>
        <w:ind w:right="981.6510009765625"/>
        <w:jc w:val="center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Meeting called to order at 7:54 pm by Brittany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Approval of minutes from January 7th Meeting-Motion to approve minutes as presented by Karen, seconded by Nicole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Consideration of Agenda-additions made to New Business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Correspondence- financial report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Financial Report- Profit of Bingo was $410.75</w:t>
      </w:r>
    </w:p>
    <w:p w:rsidR="00000000" w:rsidDel="00000000" w:rsidP="00000000" w:rsidRDefault="00000000" w:rsidRPr="00000000" w14:paraId="0000000B">
      <w:pPr>
        <w:ind w:left="720" w:firstLine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Chequing $3666.99</w:t>
      </w:r>
    </w:p>
    <w:p w:rsidR="00000000" w:rsidDel="00000000" w:rsidP="00000000" w:rsidRDefault="00000000" w:rsidRPr="00000000" w14:paraId="0000000C">
      <w:pPr>
        <w:ind w:left="720" w:firstLine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Casino $13,828.16</w:t>
      </w:r>
    </w:p>
    <w:p w:rsidR="00000000" w:rsidDel="00000000" w:rsidP="00000000" w:rsidRDefault="00000000" w:rsidRPr="00000000" w14:paraId="0000000D">
      <w:pPr>
        <w:ind w:left="720" w:firstLine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Ian Hill honorarium is supposed to be written to Edgerton Agricultural Society, Amanda will look into this as she feels it won’t be approved by Casino. </w:t>
      </w:r>
    </w:p>
    <w:p w:rsidR="00000000" w:rsidDel="00000000" w:rsidP="00000000" w:rsidRDefault="00000000" w:rsidRPr="00000000" w14:paraId="0000000E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Committee Reports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Track and Field Committee-Lead Brittany Baynham-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update: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We will not be hosting the track and field this year.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Social Media-Kirsten Olsen, Mike Olsen, Corinne Trenerry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Scholarship Committee-Candace Swanson, Brittany Baynham, Amanda Shirtliffe. Next Casino is quarter 4 of 2026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Casino Committee-Candace Swanson, Brittany Baynham, Amanda Shirtliffe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  <w:u w:val="no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Fundraising Committee: Art Cards by Kids-Brittany-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update</w:t>
      </w:r>
    </w:p>
    <w:p w:rsidR="00000000" w:rsidDel="00000000" w:rsidP="00000000" w:rsidRDefault="00000000" w:rsidRPr="00000000" w14:paraId="00000015">
      <w:pPr>
        <w:ind w:left="1440" w:firstLine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Still in progress. Brittany is collecting all artwork and sending it in to Art Cards by Kids.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  <w:u w:val="no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Event Committee: BINGO fundraiser-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update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The bingo fundraiser was a big success and made $410.75. </w:t>
      </w:r>
    </w:p>
    <w:p w:rsidR="00000000" w:rsidDel="00000000" w:rsidP="00000000" w:rsidRDefault="00000000" w:rsidRPr="00000000" w14:paraId="00000017">
      <w:pPr>
        <w:ind w:left="1440" w:firstLine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  <w:u w:val="no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Old Business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44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School Needs List-moved to next meeting.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1440" w:hanging="360"/>
        <w:rPr>
          <w:rFonts w:ascii="Tahoma" w:cs="Tahoma" w:eastAsia="Tahoma" w:hAnsi="Tahoma"/>
          <w:sz w:val="28"/>
          <w:szCs w:val="28"/>
          <w:u w:val="no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Engagement Grant- will discuss again at our next meeting. Corinne will discuss with Stacy about Peter Neale and the approval of items for Engagement Grant. </w:t>
      </w:r>
    </w:p>
    <w:p w:rsidR="00000000" w:rsidDel="00000000" w:rsidP="00000000" w:rsidRDefault="00000000" w:rsidRPr="00000000" w14:paraId="0000001B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New Business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  <w:rPr>
          <w:rFonts w:ascii="Tahoma" w:cs="Tahoma" w:eastAsia="Tahoma" w:hAnsi="Tahoma"/>
          <w:sz w:val="28"/>
          <w:szCs w:val="28"/>
          <w:u w:val="no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School Supply Orders through School Start-the school council will continue to support the Provost IDA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>
          <w:rFonts w:ascii="Tahoma" w:cs="Tahoma" w:eastAsia="Tahoma" w:hAnsi="Tahoma"/>
          <w:sz w:val="28"/>
          <w:szCs w:val="28"/>
          <w:u w:val="no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Bunny Bingo-Corinne will check availability for gym April 7-16. We can host a bunny Bingo with dress up as pastel or bunny ears. There is left over juice, water, popcorn and prizes. We will change the game to include more prizes given out. </w:t>
      </w:r>
    </w:p>
    <w:p w:rsidR="00000000" w:rsidDel="00000000" w:rsidP="00000000" w:rsidRDefault="00000000" w:rsidRPr="00000000" w14:paraId="0000001F">
      <w:pPr>
        <w:ind w:left="1440" w:firstLine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Michelle and Nicole will be on the committee. </w:t>
      </w:r>
    </w:p>
    <w:p w:rsidR="00000000" w:rsidDel="00000000" w:rsidP="00000000" w:rsidRDefault="00000000" w:rsidRPr="00000000" w14:paraId="00000020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Appreciation and Gratitude-Gratitude and appreciation to Provost Glass and Door for the Bingo cards and Bingo machine. </w:t>
      </w:r>
    </w:p>
    <w:p w:rsidR="00000000" w:rsidDel="00000000" w:rsidP="00000000" w:rsidRDefault="00000000" w:rsidRPr="00000000" w14:paraId="00000022">
      <w:pPr>
        <w:ind w:left="720" w:firstLine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Next Meeting Date: April 1st</w:t>
      </w:r>
    </w:p>
    <w:p w:rsidR="00000000" w:rsidDel="00000000" w:rsidP="00000000" w:rsidRDefault="00000000" w:rsidRPr="00000000" w14:paraId="00000024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Meeting Adjourned at 8:37 pm.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